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426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426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r w:rsidR="00426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426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426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458" w:rsidRPr="003A6A79" w:rsidRDefault="00EB1458" w:rsidP="00EB1458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3A6A79">
        <w:rPr>
          <w:rFonts w:ascii="Times New Roman" w:hAnsi="Times New Roman"/>
          <w:sz w:val="28"/>
          <w:szCs w:val="28"/>
        </w:rPr>
        <w:t>ПОСТАНОВЛЕНИЕ</w:t>
      </w:r>
    </w:p>
    <w:p w:rsidR="00EB1458" w:rsidRPr="003A6A79" w:rsidRDefault="00EB1458" w:rsidP="00EB1458">
      <w:pPr>
        <w:spacing w:after="0" w:line="240" w:lineRule="auto"/>
        <w:rPr>
          <w:rFonts w:ascii="Times New Roman" w:hAnsi="Times New Roman" w:cs="Times New Roman"/>
        </w:rPr>
      </w:pPr>
    </w:p>
    <w:p w:rsidR="00EB1458" w:rsidRPr="003A6A79" w:rsidRDefault="00EB1458" w:rsidP="00EB14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от</w:t>
      </w:r>
      <w:r w:rsidR="00991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1B81">
        <w:rPr>
          <w:rFonts w:ascii="Times New Roman" w:hAnsi="Times New Roman" w:cs="Times New Roman"/>
          <w:b/>
          <w:sz w:val="28"/>
          <w:szCs w:val="28"/>
        </w:rPr>
        <w:t xml:space="preserve">03 </w:t>
      </w:r>
      <w:r w:rsidR="00660E9D">
        <w:rPr>
          <w:rFonts w:ascii="Times New Roman" w:hAnsi="Times New Roman" w:cs="Times New Roman"/>
          <w:b/>
          <w:sz w:val="28"/>
          <w:szCs w:val="28"/>
        </w:rPr>
        <w:t>апреля</w:t>
      </w:r>
      <w:r w:rsidR="00426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202</w:t>
      </w:r>
      <w:r w:rsidR="00D63EC3">
        <w:rPr>
          <w:rFonts w:ascii="Times New Roman" w:hAnsi="Times New Roman" w:cs="Times New Roman"/>
          <w:b/>
          <w:sz w:val="28"/>
          <w:szCs w:val="28"/>
        </w:rPr>
        <w:t>4</w:t>
      </w:r>
      <w:r w:rsidRPr="003A6A79">
        <w:rPr>
          <w:rFonts w:ascii="Times New Roman" w:hAnsi="Times New Roman" w:cs="Times New Roman"/>
          <w:b/>
          <w:sz w:val="28"/>
          <w:szCs w:val="28"/>
        </w:rPr>
        <w:t>г.</w:t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  <w:t>№</w:t>
      </w:r>
      <w:r w:rsidR="00D311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1B81">
        <w:rPr>
          <w:rFonts w:ascii="Times New Roman" w:hAnsi="Times New Roman" w:cs="Times New Roman"/>
          <w:b/>
          <w:sz w:val="28"/>
          <w:szCs w:val="28"/>
        </w:rPr>
        <w:t>22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458" w:rsidRPr="003A6A79" w:rsidRDefault="0099197B" w:rsidP="009919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«</w:t>
      </w:r>
      <w:r w:rsidR="00EB1458" w:rsidRPr="003A6A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Белоярском муниципальном образовании Новобурасского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района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области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на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202</w:t>
      </w:r>
      <w:r w:rsidR="00EB1458">
        <w:rPr>
          <w:rFonts w:ascii="Times New Roman" w:hAnsi="Times New Roman" w:cs="Times New Roman"/>
          <w:b/>
          <w:sz w:val="28"/>
          <w:szCs w:val="28"/>
        </w:rPr>
        <w:t>4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-202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годы»</w:t>
      </w:r>
      <w:r>
        <w:rPr>
          <w:rFonts w:ascii="Times New Roman" w:hAnsi="Times New Roman" w:cs="Times New Roman"/>
          <w:b/>
          <w:sz w:val="28"/>
          <w:szCs w:val="28"/>
        </w:rPr>
        <w:t>, утвержденную постановлением администрации</w:t>
      </w:r>
      <w:r w:rsidRPr="00991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 w:cs="Times New Roman"/>
          <w:b/>
          <w:sz w:val="28"/>
          <w:szCs w:val="28"/>
        </w:rPr>
        <w:t xml:space="preserve">Белоярского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от 09 ноября 2023 г. №64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458" w:rsidRPr="0099197B" w:rsidRDefault="00EB1458" w:rsidP="00EB14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Федеральными законами от 10.12.1995 г. № 196-ФЗ «О безопасности дорожного движения», от 06.10.2003 г. № 131-ФЗ «Об общих принципах организации местного самоуправления в Российской Федерации», Приказом Министерства транспорта РФ от 16.11.2012 г. № 402 «Об утверждении классификации работ по капитальному ремонту, ремонту и содержанию автомобильных дорог», постановлением администрации Белоярского муниципального образования от 12.01.2018г. № 03 «Об установлении Порядка принятия решений о разработке муниципальных программ, их формирования и реализации в Белоярском муниципальном образовании Новобурасского муниципального района Саратовской области» и в целях обеспечения безопасности дорожного движения на территории Белоярского муниципального образования,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197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B1458" w:rsidRPr="003A6A79" w:rsidRDefault="0099197B" w:rsidP="00EB1458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99197B">
        <w:rPr>
          <w:rFonts w:ascii="Times New Roman" w:hAnsi="Times New Roman" w:cs="Times New Roman"/>
          <w:sz w:val="28"/>
          <w:szCs w:val="28"/>
        </w:rPr>
        <w:t>Внести изменения и дополнения в муниципальную программу</w:t>
      </w:r>
      <w:r w:rsidRPr="007C32E2">
        <w:rPr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sz w:val="28"/>
          <w:szCs w:val="28"/>
        </w:rPr>
        <w:t>«</w:t>
      </w:r>
      <w:r w:rsidR="00EB1458" w:rsidRPr="003A6A79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Повышение безопасности дорожного движения в </w:t>
      </w:r>
      <w:r w:rsidR="00EB1458" w:rsidRPr="003A6A79">
        <w:rPr>
          <w:rFonts w:ascii="Times New Roman" w:hAnsi="Times New Roman" w:cs="Times New Roman"/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</w:t>
      </w:r>
      <w:r w:rsidR="00EB1458">
        <w:rPr>
          <w:rFonts w:ascii="Times New Roman" w:hAnsi="Times New Roman" w:cs="Times New Roman"/>
          <w:sz w:val="28"/>
          <w:szCs w:val="28"/>
        </w:rPr>
        <w:t>4</w:t>
      </w:r>
      <w:r w:rsidR="00EB1458" w:rsidRPr="003A6A79">
        <w:rPr>
          <w:rFonts w:ascii="Times New Roman" w:hAnsi="Times New Roman" w:cs="Times New Roman"/>
          <w:sz w:val="28"/>
          <w:szCs w:val="28"/>
        </w:rPr>
        <w:t>-202</w:t>
      </w:r>
      <w:r w:rsidR="00EB1458">
        <w:rPr>
          <w:rFonts w:ascii="Times New Roman" w:hAnsi="Times New Roman" w:cs="Times New Roman"/>
          <w:sz w:val="28"/>
          <w:szCs w:val="28"/>
        </w:rPr>
        <w:t>6</w:t>
      </w:r>
      <w:r w:rsidR="00EB1458" w:rsidRPr="003A6A79">
        <w:rPr>
          <w:rFonts w:ascii="Times New Roman" w:hAnsi="Times New Roman" w:cs="Times New Roman"/>
          <w:sz w:val="28"/>
          <w:szCs w:val="28"/>
        </w:rPr>
        <w:t xml:space="preserve"> годы»,</w:t>
      </w:r>
      <w:r w:rsidR="00EB1458">
        <w:rPr>
          <w:rFonts w:ascii="Times New Roman" w:hAnsi="Times New Roman" w:cs="Times New Roman"/>
          <w:sz w:val="28"/>
          <w:szCs w:val="28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 xml:space="preserve">утвержденную постановлением администрации Белоярского </w:t>
      </w:r>
      <w:r>
        <w:rPr>
          <w:rFonts w:ascii="Times New Roman" w:hAnsi="Times New Roman" w:cs="Times New Roman"/>
          <w:sz w:val="27"/>
          <w:szCs w:val="27"/>
        </w:rPr>
        <w:t>муниципального образования от 09 ноября 2023 г. №64</w:t>
      </w:r>
      <w:r w:rsidRPr="001B027A">
        <w:rPr>
          <w:rFonts w:ascii="Times New Roman" w:hAnsi="Times New Roman" w:cs="Times New Roman"/>
          <w:sz w:val="27"/>
          <w:szCs w:val="27"/>
        </w:rPr>
        <w:t>, согласно приложению к настоящему постановлению</w:t>
      </w:r>
      <w:r w:rsidR="00EB1458" w:rsidRPr="003A6A79">
        <w:rPr>
          <w:rFonts w:ascii="Times New Roman" w:hAnsi="Times New Roman" w:cs="Times New Roman"/>
          <w:sz w:val="28"/>
          <w:szCs w:val="28"/>
        </w:rPr>
        <w:t>.</w:t>
      </w:r>
    </w:p>
    <w:p w:rsidR="00EB1458" w:rsidRPr="003A6A79" w:rsidRDefault="0099197B" w:rsidP="00EB14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1B027A">
        <w:rPr>
          <w:rFonts w:ascii="Times New Roman" w:hAnsi="Times New Roman" w:cs="Times New Roman"/>
          <w:bCs/>
          <w:sz w:val="27"/>
          <w:szCs w:val="27"/>
        </w:rPr>
        <w:t xml:space="preserve">Настоящее постановление вступает в силу со дня его официального обнародования </w:t>
      </w:r>
      <w:r w:rsidRPr="001B027A">
        <w:rPr>
          <w:rFonts w:ascii="Times New Roman" w:hAnsi="Times New Roman" w:cs="Times New Roman"/>
          <w:sz w:val="27"/>
          <w:szCs w:val="27"/>
        </w:rPr>
        <w:t xml:space="preserve">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22.04.2019г.№41 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="00EB1458" w:rsidRPr="003A6A79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="002116CE" w:rsidRPr="002116CE">
          <w:rPr>
            <w:rStyle w:val="aa"/>
            <w:rFonts w:ascii="Times New Roman" w:hAnsi="Times New Roman" w:cs="Times New Roman"/>
            <w:sz w:val="28"/>
            <w:szCs w:val="28"/>
          </w:rPr>
          <w:t>http://www.admnburasy.ru/</w:t>
        </w:r>
      </w:hyperlink>
      <w:r w:rsidR="00EB1458" w:rsidRPr="003A6A79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EB1458" w:rsidRPr="003A6A79" w:rsidRDefault="00EB1458" w:rsidP="00EB1458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  <w:r w:rsidRPr="003A6A79">
        <w:rPr>
          <w:rFonts w:ascii="Times New Roman" w:hAnsi="Times New Roman" w:cs="Times New Roman"/>
          <w:sz w:val="28"/>
          <w:szCs w:val="28"/>
        </w:rPr>
        <w:t>3.Контроль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исполнением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оставляю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собой.</w:t>
      </w:r>
    </w:p>
    <w:p w:rsidR="00EB1458" w:rsidRPr="003A6A79" w:rsidRDefault="00EB1458" w:rsidP="00EB1458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:rsidR="00EB1458" w:rsidRPr="003A6A79" w:rsidRDefault="00EB1458" w:rsidP="00EB14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Глава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Белоярского</w:t>
      </w:r>
    </w:p>
    <w:p w:rsidR="00EB1458" w:rsidRDefault="00EB1458" w:rsidP="00EB14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EB1458" w:rsidSect="0096197F">
          <w:pgSz w:w="11907" w:h="16840"/>
          <w:pgMar w:top="1134" w:right="567" w:bottom="1134" w:left="1134" w:header="720" w:footer="720" w:gutter="0"/>
          <w:cols w:space="720"/>
        </w:sectPr>
      </w:pPr>
      <w:r w:rsidRPr="003A6A7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</w:p>
    <w:p w:rsidR="00EB1458" w:rsidRPr="003A6A79" w:rsidRDefault="00EB1458" w:rsidP="00EB1458">
      <w:pPr>
        <w:spacing w:after="0" w:line="240" w:lineRule="auto"/>
        <w:rPr>
          <w:b/>
          <w:sz w:val="28"/>
          <w:szCs w:val="28"/>
        </w:rPr>
      </w:pP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Приложение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постановлению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Белоярского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муниципального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образования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B027A">
        <w:rPr>
          <w:rFonts w:ascii="Times New Roman" w:hAnsi="Times New Roman"/>
          <w:sz w:val="28"/>
          <w:szCs w:val="28"/>
        </w:rPr>
        <w:t>от</w:t>
      </w:r>
      <w:r w:rsidR="008D4DF2" w:rsidRPr="001B027A">
        <w:rPr>
          <w:rFonts w:ascii="Times New Roman" w:hAnsi="Times New Roman"/>
          <w:sz w:val="28"/>
          <w:szCs w:val="28"/>
        </w:rPr>
        <w:t xml:space="preserve"> </w:t>
      </w:r>
      <w:r w:rsidR="007F1B81">
        <w:rPr>
          <w:rFonts w:ascii="Times New Roman" w:hAnsi="Times New Roman"/>
          <w:sz w:val="28"/>
          <w:szCs w:val="28"/>
        </w:rPr>
        <w:t>03</w:t>
      </w:r>
      <w:r w:rsidR="00660E9D">
        <w:rPr>
          <w:rFonts w:ascii="Times New Roman" w:hAnsi="Times New Roman"/>
          <w:sz w:val="28"/>
          <w:szCs w:val="28"/>
        </w:rPr>
        <w:t xml:space="preserve"> апреля</w:t>
      </w:r>
      <w:r w:rsidR="00B2070D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202</w:t>
      </w:r>
      <w:r w:rsidR="0099197B">
        <w:rPr>
          <w:rFonts w:ascii="Times New Roman" w:hAnsi="Times New Roman"/>
          <w:sz w:val="28"/>
          <w:szCs w:val="28"/>
        </w:rPr>
        <w:t>4</w:t>
      </w:r>
      <w:r w:rsidRPr="001B027A">
        <w:rPr>
          <w:rFonts w:ascii="Times New Roman" w:hAnsi="Times New Roman"/>
          <w:sz w:val="28"/>
          <w:szCs w:val="28"/>
        </w:rPr>
        <w:t>г.№</w:t>
      </w:r>
      <w:r w:rsidR="00373525">
        <w:rPr>
          <w:rFonts w:ascii="Times New Roman" w:hAnsi="Times New Roman"/>
          <w:sz w:val="28"/>
          <w:szCs w:val="28"/>
        </w:rPr>
        <w:t xml:space="preserve"> </w:t>
      </w:r>
      <w:r w:rsidR="007F1B81">
        <w:rPr>
          <w:rFonts w:ascii="Times New Roman" w:hAnsi="Times New Roman"/>
          <w:sz w:val="28"/>
          <w:szCs w:val="28"/>
        </w:rPr>
        <w:t>22</w:t>
      </w:r>
    </w:p>
    <w:p w:rsidR="00ED5099" w:rsidRPr="001B027A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B027A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bCs/>
          <w:sz w:val="28"/>
          <w:szCs w:val="28"/>
        </w:rPr>
        <w:t>Паспорт</w:t>
      </w:r>
      <w:r w:rsidR="001720A5" w:rsidRPr="001B02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027A">
        <w:rPr>
          <w:rFonts w:ascii="Times New Roman" w:hAnsi="Times New Roman"/>
          <w:b/>
          <w:sz w:val="28"/>
          <w:szCs w:val="28"/>
        </w:rPr>
        <w:t>муниципальной</w:t>
      </w:r>
      <w:r w:rsidR="001720A5" w:rsidRPr="001B027A">
        <w:rPr>
          <w:rFonts w:ascii="Times New Roman" w:hAnsi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B027A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«</w:t>
      </w:r>
      <w:r w:rsidR="0096197F" w:rsidRPr="001B027A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="0096197F" w:rsidRPr="001B027A">
        <w:rPr>
          <w:rFonts w:ascii="Times New Roman" w:hAnsi="Times New Roman"/>
          <w:b/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</w:t>
      </w:r>
      <w:r w:rsidR="00EB1458">
        <w:rPr>
          <w:rFonts w:ascii="Times New Roman" w:hAnsi="Times New Roman"/>
          <w:b/>
          <w:sz w:val="28"/>
          <w:szCs w:val="28"/>
        </w:rPr>
        <w:t>4</w:t>
      </w:r>
      <w:r w:rsidR="0096197F" w:rsidRPr="001B027A">
        <w:rPr>
          <w:rFonts w:ascii="Times New Roman" w:hAnsi="Times New Roman"/>
          <w:b/>
          <w:sz w:val="28"/>
          <w:szCs w:val="28"/>
        </w:rPr>
        <w:t>-202</w:t>
      </w:r>
      <w:r w:rsidR="00EB1458">
        <w:rPr>
          <w:rFonts w:ascii="Times New Roman" w:hAnsi="Times New Roman"/>
          <w:b/>
          <w:sz w:val="28"/>
          <w:szCs w:val="28"/>
        </w:rPr>
        <w:t>6</w:t>
      </w:r>
      <w:r w:rsidR="0096197F" w:rsidRPr="001B027A">
        <w:rPr>
          <w:rFonts w:ascii="Times New Roman" w:hAnsi="Times New Roman"/>
          <w:b/>
          <w:sz w:val="28"/>
          <w:szCs w:val="28"/>
        </w:rPr>
        <w:t xml:space="preserve"> годы</w:t>
      </w:r>
      <w:r w:rsidRPr="001B027A">
        <w:rPr>
          <w:rFonts w:ascii="Times New Roman" w:hAnsi="Times New Roman"/>
          <w:b/>
          <w:sz w:val="28"/>
          <w:szCs w:val="28"/>
        </w:rPr>
        <w:t>»</w:t>
      </w:r>
    </w:p>
    <w:p w:rsidR="00DA1E08" w:rsidRPr="001B027A" w:rsidRDefault="00DA1E08" w:rsidP="00DA1E08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1752"/>
        <w:gridCol w:w="1767"/>
        <w:gridCol w:w="1767"/>
        <w:gridCol w:w="1767"/>
      </w:tblGrid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-Федеральный закон от 6 октября 2003г. № 131-ФЗ «Об общих принципах организации местного самоуправления в Российской Федерации», 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Федеральный закон от 10.12.1995г. № 196-ФЗ «О безопасности дорожного движения»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постановление администрации Белоярского муниципального образования от 12.01.2018г. № 03 «Об установлении Порядка принятия решений о разработке муниципальных программ, их формирования и реализации в Белоярском муниципальном образовании Новобурасского муниципального района Саратовской области»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Администрации Белоярского муниципального образования Новобурасского муниципального района Саратовской области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7053" w:type="dxa"/>
            <w:gridSpan w:val="4"/>
          </w:tcPr>
          <w:p w:rsidR="00DA1E08" w:rsidRPr="001B027A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2024-2026</w:t>
            </w:r>
            <w:r w:rsidR="00DA1E08" w:rsidRPr="001B027A">
              <w:rPr>
                <w:rFonts w:ascii="Times New Roman" w:hAnsi="Times New Roman"/>
                <w:sz w:val="28"/>
                <w:szCs w:val="28"/>
              </w:rPr>
              <w:t xml:space="preserve"> годы. Программа реализуется в 3 этапа: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EB1458">
              <w:rPr>
                <w:rFonts w:ascii="Times New Roman" w:hAnsi="Times New Roman"/>
                <w:sz w:val="28"/>
                <w:szCs w:val="28"/>
              </w:rPr>
              <w:t xml:space="preserve"> этап – 2024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год;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EB1458">
              <w:rPr>
                <w:rFonts w:ascii="Times New Roman" w:hAnsi="Times New Roman"/>
                <w:sz w:val="28"/>
                <w:szCs w:val="28"/>
              </w:rPr>
              <w:t xml:space="preserve"> этап – 2025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год;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EB1458">
              <w:rPr>
                <w:rFonts w:ascii="Times New Roman" w:hAnsi="Times New Roman"/>
                <w:sz w:val="28"/>
                <w:szCs w:val="28"/>
              </w:rPr>
              <w:t xml:space="preserve"> этап – 2026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</w:tr>
      <w:tr w:rsidR="00DA1E08" w:rsidRPr="001B027A" w:rsidTr="00660E9D">
        <w:trPr>
          <w:trHeight w:val="352"/>
        </w:trPr>
        <w:tc>
          <w:tcPr>
            <w:tcW w:w="3261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053" w:type="dxa"/>
            <w:gridSpan w:val="4"/>
          </w:tcPr>
          <w:p w:rsidR="00DA1E08" w:rsidRPr="001B027A" w:rsidRDefault="004269B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(</w:t>
            </w:r>
            <w:r w:rsidR="00DA1E08" w:rsidRPr="001B027A">
              <w:rPr>
                <w:rFonts w:ascii="Times New Roman" w:hAnsi="Times New Roman"/>
                <w:sz w:val="28"/>
                <w:szCs w:val="28"/>
              </w:rPr>
              <w:t>руб.)</w:t>
            </w:r>
          </w:p>
        </w:tc>
      </w:tr>
      <w:tr w:rsidR="00DA1E08" w:rsidRPr="001B027A" w:rsidTr="00660E9D">
        <w:trPr>
          <w:trHeight w:val="745"/>
        </w:trPr>
        <w:tc>
          <w:tcPr>
            <w:tcW w:w="326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2" w:type="dxa"/>
          </w:tcPr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DA1E08" w:rsidRPr="00660E9D" w:rsidRDefault="005328EB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18375849,71</w:t>
            </w:r>
          </w:p>
        </w:tc>
        <w:tc>
          <w:tcPr>
            <w:tcW w:w="1767" w:type="dxa"/>
          </w:tcPr>
          <w:p w:rsidR="00DA1E08" w:rsidRPr="00660E9D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2024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A1E08" w:rsidRPr="00660E9D" w:rsidRDefault="007306F9" w:rsidP="0099197B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12906549,71</w:t>
            </w:r>
          </w:p>
        </w:tc>
        <w:tc>
          <w:tcPr>
            <w:tcW w:w="1767" w:type="dxa"/>
          </w:tcPr>
          <w:p w:rsidR="00DA1E08" w:rsidRPr="007C205A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2025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A1E08" w:rsidRPr="007C205A" w:rsidRDefault="007A391A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2328</w:t>
            </w:r>
            <w:r w:rsidR="002116CE" w:rsidRPr="007C205A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  <w:tc>
          <w:tcPr>
            <w:tcW w:w="1767" w:type="dxa"/>
          </w:tcPr>
          <w:p w:rsidR="00DA1E08" w:rsidRPr="007C205A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2026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A1E08" w:rsidRPr="007C205A" w:rsidRDefault="007A391A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3140</w:t>
            </w:r>
            <w:r w:rsidR="002116CE" w:rsidRPr="007C205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1752" w:type="dxa"/>
          </w:tcPr>
          <w:p w:rsidR="007306F9" w:rsidRPr="00660E9D" w:rsidRDefault="007306F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10878849,71</w:t>
            </w:r>
          </w:p>
        </w:tc>
        <w:tc>
          <w:tcPr>
            <w:tcW w:w="1767" w:type="dxa"/>
          </w:tcPr>
          <w:p w:rsidR="00DA1E08" w:rsidRPr="00660E9D" w:rsidRDefault="005328EB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5409549,71</w:t>
            </w:r>
          </w:p>
        </w:tc>
        <w:tc>
          <w:tcPr>
            <w:tcW w:w="1767" w:type="dxa"/>
          </w:tcPr>
          <w:p w:rsidR="00DA1E08" w:rsidRPr="007C205A" w:rsidRDefault="007A391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2328</w:t>
            </w:r>
            <w:r w:rsidR="002116CE" w:rsidRPr="007C205A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  <w:tc>
          <w:tcPr>
            <w:tcW w:w="1767" w:type="dxa"/>
          </w:tcPr>
          <w:p w:rsidR="00DA1E08" w:rsidRPr="007C205A" w:rsidRDefault="007A391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3140</w:t>
            </w:r>
            <w:r w:rsidR="002116CE" w:rsidRPr="007C205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7F2ED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1752" w:type="dxa"/>
          </w:tcPr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7F2ED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752" w:type="dxa"/>
          </w:tcPr>
          <w:p w:rsidR="00DA1E08" w:rsidRPr="007C205A" w:rsidRDefault="002116C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</w:t>
            </w:r>
            <w:r w:rsidR="005328EB">
              <w:rPr>
                <w:rFonts w:ascii="Times New Roman" w:hAnsi="Times New Roman"/>
                <w:sz w:val="28"/>
                <w:szCs w:val="28"/>
              </w:rPr>
              <w:t>000</w:t>
            </w:r>
            <w:r w:rsidR="000040AE" w:rsidRPr="007C205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67" w:type="dxa"/>
          </w:tcPr>
          <w:p w:rsidR="00DA1E08" w:rsidRPr="007C205A" w:rsidRDefault="002116C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</w:t>
            </w:r>
            <w:r w:rsidR="005328EB">
              <w:rPr>
                <w:rFonts w:ascii="Times New Roman" w:hAnsi="Times New Roman"/>
                <w:sz w:val="28"/>
                <w:szCs w:val="28"/>
              </w:rPr>
              <w:t>000</w:t>
            </w:r>
            <w:r w:rsidR="000040AE" w:rsidRPr="007C205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5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Характеристика сферы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Анализ аварийности показывает, что в течение последних лет уровень дорожно-транспортного травматизма в Белоярском муниципальном образовании снижается.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 последние годы увеличилось на 50 %. Основной прирост автопарка приходится на индивидуальных владельцев транспортных средств.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транспортных средств предъявляются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- разработка и применение эффективных схем, методов и средств организации дорожного движения;</w:t>
      </w:r>
    </w:p>
    <w:p w:rsidR="00DA1E08" w:rsidRPr="00660E9D" w:rsidRDefault="00DA1E08" w:rsidP="00660E9D">
      <w:pPr>
        <w:pStyle w:val="a8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660E9D">
        <w:rPr>
          <w:rFonts w:ascii="Times New Roman" w:hAnsi="Times New Roman"/>
          <w:color w:val="FF0000"/>
          <w:sz w:val="28"/>
          <w:szCs w:val="28"/>
        </w:rPr>
        <w:t>- ликвидация и профилактика возникновения опасны</w:t>
      </w:r>
      <w:r w:rsidR="00660E9D" w:rsidRPr="00660E9D">
        <w:rPr>
          <w:rFonts w:ascii="Times New Roman" w:hAnsi="Times New Roman"/>
          <w:color w:val="FF0000"/>
          <w:sz w:val="28"/>
          <w:szCs w:val="28"/>
        </w:rPr>
        <w:t>х участков на автодорожной сети</w:t>
      </w:r>
      <w:r w:rsidRPr="00660E9D">
        <w:rPr>
          <w:rFonts w:ascii="Times New Roman" w:hAnsi="Times New Roman"/>
          <w:color w:val="FF0000"/>
          <w:sz w:val="28"/>
          <w:szCs w:val="28"/>
        </w:rPr>
        <w:t>;</w:t>
      </w:r>
    </w:p>
    <w:p w:rsidR="00DA1E08" w:rsidRPr="00660E9D" w:rsidRDefault="00DA1E08" w:rsidP="00DA1E08">
      <w:pPr>
        <w:pStyle w:val="a8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660E9D">
        <w:rPr>
          <w:rFonts w:ascii="Times New Roman" w:hAnsi="Times New Roman"/>
          <w:color w:val="FF0000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Целевые показатели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за счет улучшения качества проживания жителей Белоярского муниципального образования и повышения инвестиционной привлекательности муниципального образования. Этому будут способствовать следующие достигнутые показатели: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размещение на информационных стендах плакатов с требованиями БДД и правилами ПДД.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Финансовое обеспечение реализации муниципальной программы</w:t>
      </w:r>
    </w:p>
    <w:p w:rsidR="00DA1E08" w:rsidRPr="00660E9D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660E9D">
        <w:rPr>
          <w:rFonts w:ascii="Times New Roman" w:hAnsi="Times New Roman"/>
          <w:sz w:val="28"/>
          <w:szCs w:val="28"/>
        </w:rPr>
        <w:t xml:space="preserve">Программа реализуется за счет средств местного бюджета. Предполагаемый объем средств на реализацию программных мероприятий составляет </w:t>
      </w:r>
      <w:r w:rsidR="007A391A" w:rsidRPr="00660E9D">
        <w:rPr>
          <w:rFonts w:ascii="Times New Roman" w:hAnsi="Times New Roman"/>
          <w:sz w:val="28"/>
          <w:szCs w:val="28"/>
        </w:rPr>
        <w:t>18375849,71</w:t>
      </w:r>
      <w:r w:rsidRPr="00660E9D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DA1E08" w:rsidRPr="00660E9D" w:rsidRDefault="007A391A" w:rsidP="00DA1E08">
      <w:pPr>
        <w:pStyle w:val="a8"/>
        <w:ind w:firstLine="567"/>
        <w:jc w:val="right"/>
        <w:rPr>
          <w:rFonts w:ascii="Times New Roman" w:hAnsi="Times New Roman"/>
          <w:sz w:val="28"/>
          <w:szCs w:val="28"/>
        </w:rPr>
      </w:pPr>
      <w:r w:rsidRPr="00660E9D">
        <w:rPr>
          <w:rFonts w:ascii="Times New Roman" w:hAnsi="Times New Roman"/>
          <w:sz w:val="28"/>
          <w:szCs w:val="28"/>
        </w:rPr>
        <w:t>(</w:t>
      </w:r>
      <w:r w:rsidR="00DA1E08" w:rsidRPr="00660E9D">
        <w:rPr>
          <w:rFonts w:ascii="Times New Roman" w:hAnsi="Times New Roman"/>
          <w:sz w:val="28"/>
          <w:szCs w:val="28"/>
        </w:rPr>
        <w:t>рублей)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DA1E08" w:rsidRPr="00660E9D" w:rsidTr="00546716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 xml:space="preserve">Источники финансирования </w:t>
            </w:r>
          </w:p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Объем</w:t>
            </w:r>
            <w:r w:rsidR="00EB1458" w:rsidRPr="00660E9D">
              <w:rPr>
                <w:rFonts w:ascii="Times New Roman" w:hAnsi="Times New Roman"/>
                <w:sz w:val="28"/>
                <w:szCs w:val="28"/>
              </w:rPr>
              <w:t xml:space="preserve"> финансового обеспечения на 2024-2026</w:t>
            </w:r>
            <w:r w:rsidRPr="00660E9D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:rsidR="00DA1E08" w:rsidRPr="00660E9D" w:rsidTr="00546716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EB145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2024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EB145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2025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EB145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2026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DA1E08" w:rsidRPr="00660E9D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7A391A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18375849,71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7306F9" w:rsidP="00971A99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0E9D">
              <w:rPr>
                <w:rFonts w:ascii="Times New Roman" w:hAnsi="Times New Roman"/>
                <w:sz w:val="20"/>
                <w:szCs w:val="20"/>
              </w:rPr>
              <w:t>129065</w:t>
            </w:r>
            <w:r w:rsidR="007A391A" w:rsidRPr="00660E9D">
              <w:rPr>
                <w:rFonts w:ascii="Times New Roman" w:hAnsi="Times New Roman"/>
                <w:sz w:val="20"/>
                <w:szCs w:val="20"/>
              </w:rPr>
              <w:t>49,71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7A391A" w:rsidP="000040A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2328</w:t>
            </w:r>
            <w:r w:rsidR="00971A99" w:rsidRPr="00660E9D">
              <w:rPr>
                <w:rFonts w:ascii="Times New Roman" w:hAnsi="Times New Roman"/>
                <w:sz w:val="24"/>
                <w:szCs w:val="24"/>
              </w:rPr>
              <w:t>7</w:t>
            </w:r>
            <w:r w:rsidRPr="00660E9D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7A391A" w:rsidP="000040A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3140</w:t>
            </w:r>
            <w:r w:rsidR="00971A99" w:rsidRPr="00660E9D">
              <w:rPr>
                <w:rFonts w:ascii="Times New Roman" w:hAnsi="Times New Roman"/>
                <w:sz w:val="24"/>
                <w:szCs w:val="24"/>
              </w:rPr>
              <w:t>6</w:t>
            </w:r>
            <w:r w:rsidRPr="00660E9D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DA1E08" w:rsidRPr="00660E9D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660E9D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971A99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7497</w:t>
            </w:r>
            <w:r w:rsidR="005328EB" w:rsidRPr="00660E9D">
              <w:rPr>
                <w:rFonts w:ascii="Times New Roman" w:hAnsi="Times New Roman"/>
                <w:sz w:val="24"/>
                <w:szCs w:val="24"/>
              </w:rPr>
              <w:t>0</w:t>
            </w:r>
            <w:r w:rsidR="007A391A" w:rsidRPr="00660E9D">
              <w:rPr>
                <w:rFonts w:ascii="Times New Roman" w:hAnsi="Times New Roman"/>
                <w:sz w:val="24"/>
                <w:szCs w:val="24"/>
              </w:rPr>
              <w:t>00</w:t>
            </w:r>
            <w:r w:rsidR="000040AE" w:rsidRPr="00660E9D">
              <w:rPr>
                <w:rFonts w:ascii="Times New Roman" w:hAnsi="Times New Roman"/>
                <w:sz w:val="24"/>
                <w:szCs w:val="24"/>
              </w:rPr>
              <w:t>,0</w:t>
            </w:r>
            <w:r w:rsidR="007A391A" w:rsidRPr="00660E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971A99" w:rsidP="00971A99">
            <w:pPr>
              <w:pStyle w:val="a8"/>
              <w:jc w:val="center"/>
              <w:rPr>
                <w:rFonts w:ascii="Times New Roman" w:hAnsi="Times New Roman"/>
              </w:rPr>
            </w:pPr>
            <w:r w:rsidRPr="00660E9D">
              <w:rPr>
                <w:rFonts w:ascii="Times New Roman" w:hAnsi="Times New Roman"/>
              </w:rPr>
              <w:t>7497</w:t>
            </w:r>
            <w:r w:rsidR="005328EB" w:rsidRPr="00660E9D">
              <w:rPr>
                <w:rFonts w:ascii="Times New Roman" w:hAnsi="Times New Roman"/>
              </w:rPr>
              <w:t>0</w:t>
            </w:r>
            <w:r w:rsidR="007A391A" w:rsidRPr="00660E9D">
              <w:rPr>
                <w:rFonts w:ascii="Times New Roman" w:hAnsi="Times New Roman"/>
              </w:rPr>
              <w:t>00</w:t>
            </w:r>
            <w:r w:rsidR="000040AE" w:rsidRPr="00660E9D">
              <w:rPr>
                <w:rFonts w:ascii="Times New Roman" w:hAnsi="Times New Roman"/>
              </w:rPr>
              <w:t>,0</w:t>
            </w:r>
            <w:r w:rsidR="007A391A" w:rsidRPr="00660E9D">
              <w:rPr>
                <w:rFonts w:ascii="Times New Roman" w:hAnsi="Times New Roman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660E9D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7306F9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108788</w:t>
            </w:r>
            <w:r w:rsidR="007A391A" w:rsidRPr="00660E9D">
              <w:rPr>
                <w:rFonts w:ascii="Times New Roman" w:hAnsi="Times New Roman"/>
                <w:sz w:val="24"/>
                <w:szCs w:val="24"/>
              </w:rPr>
              <w:t>49,71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7A391A" w:rsidP="00971A99">
            <w:pPr>
              <w:pStyle w:val="a8"/>
              <w:jc w:val="center"/>
              <w:rPr>
                <w:rFonts w:ascii="Times New Roman" w:hAnsi="Times New Roman"/>
              </w:rPr>
            </w:pPr>
            <w:r w:rsidRPr="00660E9D">
              <w:rPr>
                <w:rFonts w:ascii="Times New Roman" w:hAnsi="Times New Roman"/>
              </w:rPr>
              <w:t>5409549,71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7A391A" w:rsidP="005F6AA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2328</w:t>
            </w:r>
            <w:r w:rsidR="00971A99" w:rsidRPr="00660E9D">
              <w:rPr>
                <w:rFonts w:ascii="Times New Roman" w:hAnsi="Times New Roman"/>
                <w:sz w:val="24"/>
                <w:szCs w:val="24"/>
              </w:rPr>
              <w:t>7</w:t>
            </w:r>
            <w:r w:rsidRPr="00660E9D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7A391A" w:rsidP="000040A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3140</w:t>
            </w:r>
            <w:r w:rsidR="00971A99" w:rsidRPr="00660E9D">
              <w:rPr>
                <w:rFonts w:ascii="Times New Roman" w:hAnsi="Times New Roman"/>
                <w:sz w:val="24"/>
                <w:szCs w:val="24"/>
              </w:rPr>
              <w:t>6</w:t>
            </w:r>
            <w:r w:rsidRPr="00660E9D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</w:tbl>
    <w:p w:rsidR="00DA1E08" w:rsidRPr="00660E9D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сокращение количества пострадавших в дорожно-транспортных происшествиях.</w:t>
      </w:r>
    </w:p>
    <w:p w:rsidR="00DA1E08" w:rsidRPr="001B027A" w:rsidRDefault="00EB145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программы 2024-2026</w:t>
      </w:r>
      <w:r w:rsidR="00DA1E08" w:rsidRPr="001B027A">
        <w:rPr>
          <w:rFonts w:ascii="Times New Roman" w:hAnsi="Times New Roman"/>
          <w:sz w:val="28"/>
          <w:szCs w:val="28"/>
        </w:rPr>
        <w:t xml:space="preserve"> годы. 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DA1E08" w:rsidRPr="001B027A" w:rsidRDefault="00EB145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I этап – 2024</w:t>
      </w:r>
      <w:r w:rsidR="00DA1E08" w:rsidRPr="001B027A">
        <w:rPr>
          <w:rFonts w:ascii="Times New Roman" w:hAnsi="Times New Roman"/>
          <w:sz w:val="28"/>
          <w:szCs w:val="28"/>
        </w:rPr>
        <w:t xml:space="preserve"> год;</w:t>
      </w:r>
    </w:p>
    <w:p w:rsidR="00DA1E08" w:rsidRPr="001B027A" w:rsidRDefault="00EB145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 этап – 2025</w:t>
      </w:r>
      <w:r w:rsidR="00DA1E08" w:rsidRPr="001B027A">
        <w:rPr>
          <w:rFonts w:ascii="Times New Roman" w:hAnsi="Times New Roman"/>
          <w:sz w:val="28"/>
          <w:szCs w:val="28"/>
        </w:rPr>
        <w:t xml:space="preserve"> год;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  <w:lang w:val="en-US"/>
        </w:rPr>
        <w:t>III</w:t>
      </w:r>
      <w:r w:rsidR="00EB1458">
        <w:rPr>
          <w:rFonts w:ascii="Times New Roman" w:hAnsi="Times New Roman"/>
          <w:sz w:val="28"/>
          <w:szCs w:val="28"/>
        </w:rPr>
        <w:t xml:space="preserve"> этап – 2026</w:t>
      </w:r>
      <w:r w:rsidRPr="001B027A">
        <w:rPr>
          <w:rFonts w:ascii="Times New Roman" w:hAnsi="Times New Roman"/>
          <w:sz w:val="28"/>
          <w:szCs w:val="28"/>
        </w:rPr>
        <w:t xml:space="preserve"> год.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Администрация Белоярского муниципального образования осуществляет координацию мероприятий Программы, контроль за сроками выполнения мероприятий программы.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Исполнителями мероприятий Программы являются администрация Белоярского муниципального образования и подрядные организации, заключившие контракты по итогам конкурсных процедур с администрацией Белоярского муниципального образования.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Контроль за реализацией Программы осуществляется в порядке, установленном законодательством РФ и нормативно-правовыми актами органов местного самоуправления.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 xml:space="preserve">7.Оценка эффективности социально-экономических и экологических последствий </w:t>
      </w:r>
      <w:r w:rsidRPr="001B027A">
        <w:rPr>
          <w:rFonts w:ascii="Times New Roman" w:hAnsi="Times New Roman"/>
          <w:b/>
          <w:sz w:val="28"/>
          <w:szCs w:val="28"/>
        </w:rPr>
        <w:t>реализации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В ходе реализации Программы, оценкой ее эффективности является достижение конечных результатов: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Приведение 100% автомобильных дорог в нормативное состояние, обеспечивающее безопасность движения по ним.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Улучшение качества проживания жителей Белоярского муниципального образования.</w:t>
      </w: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  <w:sectPr w:rsidR="00DA1E08" w:rsidRPr="001B027A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A1E08" w:rsidRPr="001B027A" w:rsidRDefault="00DA1E08" w:rsidP="00DA1E0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B027A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Pr="001B027A">
        <w:rPr>
          <w:rFonts w:ascii="Times New Roman" w:hAnsi="Times New Roman"/>
          <w:b/>
          <w:sz w:val="28"/>
          <w:szCs w:val="28"/>
        </w:rPr>
        <w:t>Белоярском муниципальном образовании Новобурасского муниципального района Саратовской</w:t>
      </w:r>
      <w:r w:rsidR="00EB1458">
        <w:rPr>
          <w:rFonts w:ascii="Times New Roman" w:hAnsi="Times New Roman"/>
          <w:b/>
          <w:sz w:val="28"/>
          <w:szCs w:val="28"/>
        </w:rPr>
        <w:t xml:space="preserve"> области на 2024-2026</w:t>
      </w:r>
      <w:r w:rsidRPr="001B027A">
        <w:rPr>
          <w:rFonts w:ascii="Times New Roman" w:hAnsi="Times New Roman"/>
          <w:b/>
          <w:sz w:val="28"/>
          <w:szCs w:val="28"/>
        </w:rPr>
        <w:t xml:space="preserve"> годы</w:t>
      </w:r>
      <w:r w:rsidRPr="001B027A">
        <w:rPr>
          <w:rFonts w:ascii="Times New Roman" w:hAnsi="Times New Roman"/>
          <w:b/>
          <w:bCs/>
          <w:sz w:val="28"/>
          <w:szCs w:val="28"/>
        </w:rPr>
        <w:t>»</w:t>
      </w: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84"/>
        <w:gridCol w:w="1186"/>
        <w:gridCol w:w="1530"/>
        <w:gridCol w:w="171"/>
        <w:gridCol w:w="1275"/>
        <w:gridCol w:w="142"/>
        <w:gridCol w:w="1465"/>
        <w:gridCol w:w="965"/>
        <w:gridCol w:w="966"/>
        <w:gridCol w:w="1931"/>
        <w:gridCol w:w="1932"/>
      </w:tblGrid>
      <w:tr w:rsidR="00DA1E08" w:rsidRPr="001B027A" w:rsidTr="00546716">
        <w:trPr>
          <w:trHeight w:val="1297"/>
          <w:tblHeader/>
        </w:trPr>
        <w:tc>
          <w:tcPr>
            <w:tcW w:w="3884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530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 xml:space="preserve">ем финансового обеспечения, 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4984" w:type="dxa"/>
            <w:gridSpan w:val="6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 xml:space="preserve"> том числе за счет средств, 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Ответственные за выполнение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DA1E08" w:rsidRPr="001B027A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областного бюджета </w:t>
            </w:r>
          </w:p>
        </w:tc>
        <w:tc>
          <w:tcPr>
            <w:tcW w:w="1607" w:type="dxa"/>
            <w:gridSpan w:val="2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3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1B027A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gridSpan w:val="2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3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1B027A" w:rsidTr="00546716">
        <w:trPr>
          <w:trHeight w:val="296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6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07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A1E08" w:rsidRPr="001B027A" w:rsidTr="00546716">
        <w:trPr>
          <w:trHeight w:val="703"/>
          <w:tblHeader/>
        </w:trPr>
        <w:tc>
          <w:tcPr>
            <w:tcW w:w="15447" w:type="dxa"/>
            <w:gridSpan w:val="11"/>
          </w:tcPr>
          <w:p w:rsidR="00DA1E08" w:rsidRPr="001B027A" w:rsidRDefault="00DA1E08" w:rsidP="00546716">
            <w:pPr>
              <w:pStyle w:val="a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Основное мероприятие «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поселений»</w:t>
            </w:r>
          </w:p>
        </w:tc>
      </w:tr>
      <w:tr w:rsidR="00DA1E08" w:rsidRPr="001B027A" w:rsidTr="00B8590E">
        <w:trPr>
          <w:trHeight w:val="2259"/>
          <w:tblHeader/>
        </w:trPr>
        <w:tc>
          <w:tcPr>
            <w:tcW w:w="3884" w:type="dxa"/>
          </w:tcPr>
          <w:p w:rsidR="00DA1E08" w:rsidRPr="001B027A" w:rsidRDefault="00DA1E08" w:rsidP="00B8590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  <w:r w:rsidRPr="00B8590E">
              <w:rPr>
                <w:rFonts w:ascii="Times New Roman" w:hAnsi="Times New Roman"/>
                <w:sz w:val="27"/>
                <w:szCs w:val="27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</w:tcPr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320FDF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B8590E" w:rsidRPr="007C205A" w:rsidRDefault="00971A99" w:rsidP="00B8590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000</w:t>
            </w:r>
            <w:r w:rsidRPr="007C205A">
              <w:rPr>
                <w:rFonts w:ascii="Times New Roman" w:hAnsi="Times New Roman"/>
                <w:sz w:val="28"/>
                <w:szCs w:val="28"/>
              </w:rPr>
              <w:t>,0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320FDF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320FDF" w:rsidRPr="007A391A" w:rsidRDefault="00971A99" w:rsidP="00320FD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A391A">
              <w:rPr>
                <w:rFonts w:ascii="Times New Roman" w:hAnsi="Times New Roman"/>
                <w:sz w:val="24"/>
                <w:szCs w:val="24"/>
              </w:rPr>
              <w:t>7497</w:t>
            </w:r>
            <w:r w:rsidR="007A391A" w:rsidRPr="007A391A">
              <w:rPr>
                <w:rFonts w:ascii="Times New Roman" w:hAnsi="Times New Roman"/>
                <w:sz w:val="24"/>
                <w:szCs w:val="24"/>
              </w:rPr>
              <w:t>000</w:t>
            </w:r>
            <w:r w:rsidR="00320FDF" w:rsidRPr="007A391A">
              <w:rPr>
                <w:rFonts w:ascii="Times New Roman" w:hAnsi="Times New Roman"/>
                <w:sz w:val="24"/>
                <w:szCs w:val="24"/>
              </w:rPr>
              <w:t>,</w:t>
            </w:r>
            <w:r w:rsidR="007A391A" w:rsidRPr="007A391A">
              <w:rPr>
                <w:rFonts w:ascii="Times New Roman" w:hAnsi="Times New Roman"/>
                <w:sz w:val="24"/>
                <w:szCs w:val="24"/>
              </w:rPr>
              <w:t>0</w:t>
            </w:r>
            <w:r w:rsidR="00320FDF" w:rsidRPr="007A391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20FDF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DA1E08" w:rsidRPr="007C205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C205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C205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B8590E" w:rsidRDefault="00DA1E08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8590E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684"/>
          <w:tblHeader/>
        </w:trPr>
        <w:tc>
          <w:tcPr>
            <w:tcW w:w="3884" w:type="dxa"/>
          </w:tcPr>
          <w:p w:rsidR="00971A99" w:rsidRPr="001B027A" w:rsidRDefault="008D4DF2" w:rsidP="00971A9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8590E">
              <w:rPr>
                <w:rFonts w:ascii="Times New Roman" w:hAnsi="Times New Roman"/>
                <w:spacing w:val="3"/>
                <w:sz w:val="27"/>
                <w:szCs w:val="27"/>
              </w:rPr>
              <w:t>1.1.</w:t>
            </w:r>
            <w:r w:rsidR="00DA1E08" w:rsidRPr="00B8590E">
              <w:rPr>
                <w:rFonts w:ascii="Times New Roman" w:hAnsi="Times New Roman"/>
                <w:spacing w:val="3"/>
                <w:sz w:val="27"/>
                <w:szCs w:val="27"/>
              </w:rPr>
              <w:t xml:space="preserve">Ремонт дорог </w:t>
            </w:r>
            <w:r w:rsidR="00DA1E08" w:rsidRPr="00B8590E">
              <w:rPr>
                <w:rFonts w:ascii="Times New Roman" w:hAnsi="Times New Roman"/>
                <w:sz w:val="27"/>
                <w:szCs w:val="27"/>
              </w:rPr>
              <w:t>- ремонт автомобильных дорог в границах Белоярского муниципального образования</w:t>
            </w:r>
            <w:r w:rsidR="00B8590E" w:rsidRPr="00B8590E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0D26B1" w:rsidRPr="00C0167E" w:rsidRDefault="000D26B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1424C">
              <w:rPr>
                <w:rFonts w:ascii="Times New Roman" w:hAnsi="Times New Roman"/>
                <w:sz w:val="20"/>
                <w:szCs w:val="20"/>
              </w:rPr>
              <w:t>(</w:t>
            </w:r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п.Белоярский:</w:t>
            </w:r>
            <w:r w:rsidRPr="00C016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167E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планировка площадей и устройство оснований</w:t>
            </w:r>
            <w:r w:rsidRPr="00C0167E">
              <w:rPr>
                <w:rFonts w:ascii="Times New Roman" w:hAnsi="Times New Roman"/>
                <w:sz w:val="20"/>
                <w:szCs w:val="20"/>
              </w:rPr>
              <w:t xml:space="preserve"> автомобильной дороги по ул.Луговая – 0,4 км; устройство защитных слоев на автомо</w:t>
            </w:r>
            <w:r w:rsidR="001022CC">
              <w:rPr>
                <w:rFonts w:ascii="Times New Roman" w:hAnsi="Times New Roman"/>
                <w:sz w:val="20"/>
                <w:szCs w:val="20"/>
              </w:rPr>
              <w:t>бильной дороге ул.Мичурина – 0,4</w:t>
            </w:r>
            <w:r w:rsidRPr="00C0167E">
              <w:rPr>
                <w:rFonts w:ascii="Times New Roman" w:hAnsi="Times New Roman"/>
                <w:sz w:val="20"/>
                <w:szCs w:val="20"/>
              </w:rPr>
              <w:t xml:space="preserve"> км; устройство защитных слоев на автомобильной дороге ул.Ленина – 0,8 км;</w:t>
            </w:r>
          </w:p>
          <w:p w:rsidR="000D26B1" w:rsidRDefault="000D26B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с.Кутьино</w:t>
            </w:r>
            <w:r w:rsidRPr="00C0167E">
              <w:rPr>
                <w:rFonts w:ascii="Times New Roman" w:hAnsi="Times New Roman"/>
                <w:sz w:val="20"/>
                <w:szCs w:val="20"/>
              </w:rPr>
              <w:t>: устройство защитных слоев на автомобильной дороге ул.Советская – 1,0 км; устройство защитных слоев на автомобильной дороге ул.Новая – 0,5 км;</w:t>
            </w:r>
          </w:p>
          <w:p w:rsidR="00EA71CA" w:rsidRPr="00C0167E" w:rsidRDefault="00EA71CA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планировка площадей и устройство оснований автомобильной дороги по ул.Бабушкина – 2,0 км;</w:t>
            </w:r>
          </w:p>
          <w:p w:rsidR="00A108F3" w:rsidRDefault="000D26B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п.Вихляйка</w:t>
            </w:r>
            <w:r w:rsidRPr="00C0167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C0167E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планировка площадей и устройство оснований</w:t>
            </w:r>
            <w:r w:rsidRPr="00C0167E">
              <w:rPr>
                <w:rFonts w:ascii="Times New Roman" w:hAnsi="Times New Roman"/>
                <w:sz w:val="20"/>
                <w:szCs w:val="20"/>
              </w:rPr>
              <w:t xml:space="preserve"> автомобильной дороги по ул.Железнодорожная – 0,8 км</w:t>
            </w:r>
            <w:r w:rsidR="00A108F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A1E08" w:rsidRPr="00EA71CA" w:rsidRDefault="00A108F3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с.Малые Озерки:</w:t>
            </w:r>
            <w:r>
              <w:rPr>
                <w:rFonts w:ascii="PT Astra Serif" w:eastAsia="Times New Roman" w:hAnsi="PT Astra Serif"/>
                <w:sz w:val="20"/>
                <w:szCs w:val="20"/>
              </w:rPr>
              <w:t xml:space="preserve"> планировка площадей и устройство оснований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автомобильной дороги по ул.Шарковых – 2,0 км</w:t>
            </w:r>
            <w:r w:rsidR="000D26B1" w:rsidRPr="00D17D3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71A99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000</w:t>
            </w:r>
            <w:r w:rsidRPr="007C205A">
              <w:rPr>
                <w:rFonts w:ascii="Times New Roman" w:hAnsi="Times New Roman"/>
                <w:sz w:val="28"/>
                <w:szCs w:val="28"/>
              </w:rPr>
              <w:t>,0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971A99" w:rsidRPr="007A391A" w:rsidRDefault="00971A99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A391A">
              <w:rPr>
                <w:rFonts w:ascii="Times New Roman" w:hAnsi="Times New Roman"/>
                <w:sz w:val="24"/>
                <w:szCs w:val="24"/>
              </w:rPr>
              <w:t>7497</w:t>
            </w:r>
            <w:r w:rsidR="007A391A" w:rsidRPr="007A391A">
              <w:rPr>
                <w:rFonts w:ascii="Times New Roman" w:hAnsi="Times New Roman"/>
                <w:sz w:val="24"/>
                <w:szCs w:val="24"/>
              </w:rPr>
              <w:t>000</w:t>
            </w:r>
            <w:r w:rsidRPr="007A391A">
              <w:rPr>
                <w:rFonts w:ascii="Times New Roman" w:hAnsi="Times New Roman"/>
                <w:sz w:val="24"/>
                <w:szCs w:val="24"/>
              </w:rPr>
              <w:t>,0</w:t>
            </w:r>
            <w:r w:rsidR="007A391A" w:rsidRPr="007A391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971A99" w:rsidRPr="007C205A" w:rsidRDefault="00971A99" w:rsidP="00EB617A">
            <w:pPr>
              <w:pStyle w:val="a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7C20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</w:p>
          <w:p w:rsidR="00EB617A" w:rsidRPr="007C205A" w:rsidRDefault="00971A99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C205A" w:rsidRDefault="00971A99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0D26B1" w:rsidRPr="00181B83" w:rsidRDefault="000D26B1" w:rsidP="000D26B1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</w:t>
            </w:r>
            <w:r w:rsidRPr="00181B83">
              <w:rPr>
                <w:rFonts w:ascii="Times New Roman" w:eastAsia="Calibri" w:hAnsi="Times New Roman" w:cs="Times New Roman"/>
                <w:lang w:eastAsia="en-US"/>
              </w:rPr>
              <w:t>рирост протяженности автомобильных дорог общего пользования местного значения сельского поселения области, соответствующих нормативным требованиям к транспортно-эксплуатационному состоянию в результ</w:t>
            </w:r>
            <w:r>
              <w:rPr>
                <w:rFonts w:ascii="Times New Roman" w:eastAsia="Calibri" w:hAnsi="Times New Roman" w:cs="Times New Roman"/>
                <w:lang w:eastAsia="en-US"/>
              </w:rPr>
              <w:t>ате дорожной деятельности в 2024</w:t>
            </w:r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 г. – </w:t>
            </w:r>
            <w:r w:rsidR="00DF1F59">
              <w:rPr>
                <w:rFonts w:ascii="Times New Roman" w:eastAsia="Calibri" w:hAnsi="Times New Roman" w:cs="Times New Roman"/>
                <w:color w:val="FF0000"/>
                <w:lang w:eastAsia="en-US"/>
              </w:rPr>
              <w:t>7</w:t>
            </w:r>
            <w:r w:rsidRPr="00851589">
              <w:rPr>
                <w:rFonts w:ascii="Times New Roman" w:eastAsia="Calibri" w:hAnsi="Times New Roman" w:cs="Times New Roman"/>
                <w:color w:val="FF0000"/>
                <w:lang w:eastAsia="en-US"/>
              </w:rPr>
              <w:t>,9</w:t>
            </w:r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 км.</w:t>
            </w:r>
          </w:p>
          <w:p w:rsidR="00DA1E08" w:rsidRPr="00B8590E" w:rsidRDefault="00DA1E08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E08" w:rsidRPr="001B027A" w:rsidTr="00546716">
        <w:trPr>
          <w:trHeight w:val="3674"/>
          <w:tblHeader/>
        </w:trPr>
        <w:tc>
          <w:tcPr>
            <w:tcW w:w="3884" w:type="dxa"/>
          </w:tcPr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660E9D">
              <w:rPr>
                <w:rFonts w:ascii="Times New Roman" w:eastAsia="Times New Roman" w:hAnsi="Times New Roman"/>
                <w:sz w:val="28"/>
                <w:szCs w:val="28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строительный контроль и авторский надзор</w:t>
            </w:r>
          </w:p>
        </w:tc>
        <w:tc>
          <w:tcPr>
            <w:tcW w:w="1186" w:type="dxa"/>
          </w:tcPr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660E9D" w:rsidRDefault="00725A7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31189" w:rsidRPr="00660E9D">
              <w:rPr>
                <w:rFonts w:ascii="Times New Roman" w:hAnsi="Times New Roman"/>
                <w:sz w:val="28"/>
                <w:szCs w:val="28"/>
              </w:rPr>
              <w:t>5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</w:tcPr>
          <w:p w:rsidR="00DA1E08" w:rsidRPr="00660E9D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DA1E08" w:rsidRPr="00660E9D" w:rsidRDefault="00725A7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31189" w:rsidRPr="00660E9D">
              <w:rPr>
                <w:rFonts w:ascii="Times New Roman" w:hAnsi="Times New Roman"/>
                <w:sz w:val="28"/>
                <w:szCs w:val="28"/>
              </w:rPr>
              <w:t>5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660E9D">
              <w:rPr>
                <w:rFonts w:ascii="Times New Roman" w:eastAsia="Times New Roman" w:hAnsi="Times New Roman"/>
                <w:sz w:val="28"/>
                <w:szCs w:val="28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186" w:type="dxa"/>
          </w:tcPr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660E9D" w:rsidRDefault="00725A7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EA7C5D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</w:tcPr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DA1E08" w:rsidRPr="00660E9D" w:rsidRDefault="00725A7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6B490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4.Содержание автомобильных дорог: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- осенне-зимнее содержание автодорог проводиться с 15 октября по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песко-соляной смесью, погрузка и вывоз снега, в том числе его утилизация;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- очистка тротуаров;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- оплата договоров ГПХ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- Приобретение, ремонт основных средств, ГСМ, запасных частей (расходы на содержание автомобильных</w:t>
            </w:r>
            <w:r w:rsidRPr="00660E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60E9D">
              <w:rPr>
                <w:rFonts w:ascii="Times New Roman" w:hAnsi="Times New Roman"/>
                <w:sz w:val="16"/>
                <w:szCs w:val="16"/>
              </w:rPr>
              <w:t>средств),  хозяйственного и строительного инвентаря и материалов.</w:t>
            </w:r>
          </w:p>
          <w:p w:rsidR="00D63EC3" w:rsidRPr="00660E9D" w:rsidRDefault="00D63EC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Оплата и содержание уличного освещения</w:t>
            </w:r>
          </w:p>
        </w:tc>
        <w:tc>
          <w:tcPr>
            <w:tcW w:w="1186" w:type="dxa"/>
          </w:tcPr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660E9D" w:rsidRDefault="00EC2D1F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4904549,</w:t>
            </w:r>
            <w:r w:rsidR="00725A73" w:rsidRPr="00660E9D">
              <w:rPr>
                <w:rFonts w:ascii="Times New Roman" w:hAnsi="Times New Roman"/>
                <w:sz w:val="28"/>
                <w:szCs w:val="28"/>
              </w:rPr>
              <w:t>71</w:t>
            </w:r>
          </w:p>
          <w:p w:rsidR="00EA7C5D" w:rsidRPr="00660E9D" w:rsidRDefault="00725A73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1728</w:t>
            </w:r>
            <w:r w:rsidR="00EA7C5D" w:rsidRPr="00660E9D">
              <w:rPr>
                <w:rFonts w:ascii="Times New Roman" w:hAnsi="Times New Roman"/>
                <w:sz w:val="28"/>
                <w:szCs w:val="28"/>
              </w:rPr>
              <w:t>7</w:t>
            </w:r>
            <w:r w:rsidRPr="00660E9D">
              <w:rPr>
                <w:rFonts w:ascii="Times New Roman" w:hAnsi="Times New Roman"/>
                <w:sz w:val="28"/>
                <w:szCs w:val="28"/>
              </w:rPr>
              <w:t>00,00</w:t>
            </w:r>
          </w:p>
          <w:p w:rsidR="00EA7C5D" w:rsidRPr="00660E9D" w:rsidRDefault="00725A73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2540</w:t>
            </w:r>
            <w:r w:rsidR="00EA7C5D" w:rsidRPr="00660E9D">
              <w:rPr>
                <w:rFonts w:ascii="Times New Roman" w:hAnsi="Times New Roman"/>
                <w:sz w:val="28"/>
                <w:szCs w:val="28"/>
              </w:rPr>
              <w:t>6</w:t>
            </w:r>
            <w:r w:rsidRPr="00660E9D"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  <w:tc>
          <w:tcPr>
            <w:tcW w:w="1417" w:type="dxa"/>
            <w:gridSpan w:val="2"/>
          </w:tcPr>
          <w:p w:rsidR="00DA1E08" w:rsidRPr="00660E9D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677F" w:rsidRPr="00660E9D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677F" w:rsidRPr="00660E9D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725A73" w:rsidRPr="00660E9D" w:rsidRDefault="00725A73" w:rsidP="00725A7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4904</w:t>
            </w:r>
            <w:r w:rsidR="00EC2D1F" w:rsidRPr="00660E9D">
              <w:rPr>
                <w:rFonts w:ascii="Times New Roman" w:hAnsi="Times New Roman"/>
                <w:sz w:val="24"/>
                <w:szCs w:val="24"/>
              </w:rPr>
              <w:t>549,</w:t>
            </w:r>
            <w:r w:rsidRPr="00660E9D">
              <w:rPr>
                <w:rFonts w:ascii="Times New Roman" w:hAnsi="Times New Roman"/>
                <w:sz w:val="24"/>
                <w:szCs w:val="24"/>
              </w:rPr>
              <w:t>71</w:t>
            </w:r>
          </w:p>
          <w:p w:rsidR="00EA7C5D" w:rsidRPr="00660E9D" w:rsidRDefault="00725A73" w:rsidP="00EA7C5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1728</w:t>
            </w:r>
            <w:r w:rsidR="00EA7C5D" w:rsidRPr="00660E9D">
              <w:rPr>
                <w:rFonts w:ascii="Times New Roman" w:hAnsi="Times New Roman"/>
                <w:sz w:val="24"/>
                <w:szCs w:val="24"/>
              </w:rPr>
              <w:t>7</w:t>
            </w:r>
            <w:r w:rsidRPr="00660E9D">
              <w:rPr>
                <w:rFonts w:ascii="Times New Roman" w:hAnsi="Times New Roman"/>
                <w:sz w:val="24"/>
                <w:szCs w:val="24"/>
              </w:rPr>
              <w:t>00,00</w:t>
            </w:r>
          </w:p>
          <w:p w:rsidR="0075677F" w:rsidRPr="00660E9D" w:rsidRDefault="00725A73" w:rsidP="00EA7C5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2540</w:t>
            </w:r>
            <w:r w:rsidR="00EA7C5D" w:rsidRPr="00660E9D">
              <w:rPr>
                <w:rFonts w:ascii="Times New Roman" w:hAnsi="Times New Roman"/>
                <w:sz w:val="24"/>
                <w:szCs w:val="24"/>
              </w:rPr>
              <w:t>6</w:t>
            </w:r>
            <w:r w:rsidRPr="00660E9D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- переоборудование имеющихся и обустройству новых технических средств организации дорожного движения вблизи образовательных и дошкольных учреждений, в соответствии с требованиями ГОСтов, действующих с 28 февраля 2014 года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- изготовление проекта улично-дорожной сети (дисклокация дорожных знаков на улицах р.п. Новые Бурасы)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- оплата договоров ГПХ по установке и замене дорожных знаков</w:t>
            </w:r>
          </w:p>
        </w:tc>
        <w:tc>
          <w:tcPr>
            <w:tcW w:w="1186" w:type="dxa"/>
          </w:tcPr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278F6" w:rsidRPr="00660E9D" w:rsidRDefault="00725A73" w:rsidP="006278F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10</w:t>
            </w:r>
            <w:r w:rsidR="006278F6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6278F6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6278F6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25A73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,0</w:t>
            </w:r>
            <w:r w:rsidR="00725A73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25A73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,0</w:t>
            </w:r>
            <w:r w:rsidR="00725A73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</w:tcPr>
          <w:p w:rsidR="00DA1E08" w:rsidRPr="00660E9D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4B19" w:rsidRPr="00660E9D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4B19" w:rsidRPr="00660E9D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DA1E08" w:rsidRPr="00660E9D" w:rsidRDefault="00725A7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10</w:t>
            </w:r>
            <w:r w:rsidR="00222BF7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25A73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25A73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25A73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25A73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6B490A" w:rsidRPr="001B027A" w:rsidTr="00546716">
        <w:trPr>
          <w:trHeight w:val="1125"/>
          <w:tblHeader/>
        </w:trPr>
        <w:tc>
          <w:tcPr>
            <w:tcW w:w="3884" w:type="dxa"/>
          </w:tcPr>
          <w:p w:rsidR="006B490A" w:rsidRPr="00660E9D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186" w:type="dxa"/>
          </w:tcPr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6B490A" w:rsidRPr="00660E9D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701" w:type="dxa"/>
            <w:gridSpan w:val="2"/>
          </w:tcPr>
          <w:p w:rsidR="006B490A" w:rsidRPr="00660E9D" w:rsidRDefault="00725A73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12906549,71</w:t>
            </w:r>
          </w:p>
          <w:p w:rsidR="00EA7C5D" w:rsidRPr="00660E9D" w:rsidRDefault="00725A73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2328</w:t>
            </w:r>
            <w:r w:rsidR="00EA7C5D" w:rsidRPr="00660E9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00,00</w:t>
            </w:r>
          </w:p>
          <w:p w:rsidR="00EA7C5D" w:rsidRPr="00660E9D" w:rsidRDefault="00725A73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3140</w:t>
            </w:r>
            <w:r w:rsidR="00EA7C5D" w:rsidRPr="00660E9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00,00</w:t>
            </w:r>
          </w:p>
        </w:tc>
        <w:tc>
          <w:tcPr>
            <w:tcW w:w="1417" w:type="dxa"/>
            <w:gridSpan w:val="2"/>
          </w:tcPr>
          <w:p w:rsidR="006B490A" w:rsidRPr="00660E9D" w:rsidRDefault="00EA7C5D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7497</w:t>
            </w:r>
            <w:r w:rsidR="006B490A" w:rsidRPr="00660E9D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  <w:p w:rsidR="006B490A" w:rsidRPr="00660E9D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  <w:p w:rsidR="006B490A" w:rsidRPr="00660E9D" w:rsidRDefault="006B490A" w:rsidP="00F71D46">
            <w:pPr>
              <w:pStyle w:val="a8"/>
              <w:tabs>
                <w:tab w:val="left" w:pos="70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  <w:tc>
          <w:tcPr>
            <w:tcW w:w="1465" w:type="dxa"/>
          </w:tcPr>
          <w:p w:rsidR="006B490A" w:rsidRPr="00660E9D" w:rsidRDefault="00725A73" w:rsidP="0037676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60E9D">
              <w:rPr>
                <w:rFonts w:ascii="Times New Roman" w:hAnsi="Times New Roman"/>
                <w:b/>
                <w:sz w:val="24"/>
                <w:szCs w:val="24"/>
              </w:rPr>
              <w:t>5409549.71</w:t>
            </w:r>
          </w:p>
          <w:p w:rsidR="00EA7C5D" w:rsidRPr="00660E9D" w:rsidRDefault="00725A73" w:rsidP="0037676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60E9D">
              <w:rPr>
                <w:rFonts w:ascii="Times New Roman" w:hAnsi="Times New Roman"/>
                <w:b/>
                <w:sz w:val="24"/>
                <w:szCs w:val="24"/>
              </w:rPr>
              <w:t>2328</w:t>
            </w:r>
            <w:r w:rsidR="00EA7C5D" w:rsidRPr="00660E9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660E9D"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  <w:p w:rsidR="00EA7C5D" w:rsidRPr="00660E9D" w:rsidRDefault="00725A73" w:rsidP="0037676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60E9D">
              <w:rPr>
                <w:rFonts w:ascii="Times New Roman" w:hAnsi="Times New Roman"/>
                <w:b/>
                <w:sz w:val="24"/>
                <w:szCs w:val="24"/>
              </w:rPr>
              <w:t>3140</w:t>
            </w:r>
            <w:r w:rsidR="00EA7C5D" w:rsidRPr="00660E9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660E9D"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965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90A" w:rsidRPr="001B027A" w:rsidTr="00546716">
        <w:trPr>
          <w:trHeight w:val="414"/>
          <w:tblHeader/>
        </w:trPr>
        <w:tc>
          <w:tcPr>
            <w:tcW w:w="3884" w:type="dxa"/>
          </w:tcPr>
          <w:p w:rsidR="006B490A" w:rsidRPr="00660E9D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86" w:type="dxa"/>
          </w:tcPr>
          <w:p w:rsidR="006B490A" w:rsidRPr="00660E9D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B490A" w:rsidRPr="00660E9D" w:rsidRDefault="00725A73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18375849,71</w:t>
            </w:r>
          </w:p>
        </w:tc>
        <w:tc>
          <w:tcPr>
            <w:tcW w:w="1417" w:type="dxa"/>
            <w:gridSpan w:val="2"/>
          </w:tcPr>
          <w:p w:rsidR="006B490A" w:rsidRPr="00660E9D" w:rsidRDefault="00EA7C5D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7497</w:t>
            </w:r>
            <w:r w:rsidR="006B490A" w:rsidRPr="00660E9D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465" w:type="dxa"/>
          </w:tcPr>
          <w:p w:rsidR="006B490A" w:rsidRPr="00660E9D" w:rsidRDefault="00725A73" w:rsidP="00546716">
            <w:pPr>
              <w:pStyle w:val="a8"/>
              <w:rPr>
                <w:rFonts w:ascii="Times New Roman" w:hAnsi="Times New Roman"/>
                <w:b/>
              </w:rPr>
            </w:pPr>
            <w:r w:rsidRPr="00660E9D">
              <w:rPr>
                <w:rFonts w:ascii="Times New Roman" w:hAnsi="Times New Roman"/>
                <w:b/>
              </w:rPr>
              <w:t>10878849,71</w:t>
            </w:r>
          </w:p>
        </w:tc>
        <w:tc>
          <w:tcPr>
            <w:tcW w:w="965" w:type="dxa"/>
          </w:tcPr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7373D" w:rsidRPr="001B027A" w:rsidRDefault="00D7373D" w:rsidP="00DA1E08">
      <w:pPr>
        <w:pStyle w:val="a8"/>
        <w:rPr>
          <w:rFonts w:ascii="Times New Roman" w:hAnsi="Times New Roman"/>
          <w:sz w:val="28"/>
          <w:szCs w:val="28"/>
        </w:rPr>
      </w:pPr>
    </w:p>
    <w:sectPr w:rsidR="00D7373D" w:rsidRPr="001B027A" w:rsidSect="00DA1E08">
      <w:pgSz w:w="16840" w:h="11907" w:orient="landscape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>
    <w:nsid w:val="409F59B2"/>
    <w:multiLevelType w:val="multilevel"/>
    <w:tmpl w:val="7ED669E4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>
    <w:useFELayout/>
  </w:compat>
  <w:rsids>
    <w:rsidRoot w:val="001477BA"/>
    <w:rsid w:val="000040AE"/>
    <w:rsid w:val="00020AA5"/>
    <w:rsid w:val="00023734"/>
    <w:rsid w:val="000955B4"/>
    <w:rsid w:val="000A0930"/>
    <w:rsid w:val="000D26B1"/>
    <w:rsid w:val="000F184D"/>
    <w:rsid w:val="001022CC"/>
    <w:rsid w:val="00102C8C"/>
    <w:rsid w:val="00144725"/>
    <w:rsid w:val="001477BA"/>
    <w:rsid w:val="001505C4"/>
    <w:rsid w:val="00150999"/>
    <w:rsid w:val="001712C0"/>
    <w:rsid w:val="001720A5"/>
    <w:rsid w:val="001B01C9"/>
    <w:rsid w:val="001B027A"/>
    <w:rsid w:val="001D7E5D"/>
    <w:rsid w:val="001E4A8D"/>
    <w:rsid w:val="001F27E1"/>
    <w:rsid w:val="001F59DC"/>
    <w:rsid w:val="002116CE"/>
    <w:rsid w:val="002124AF"/>
    <w:rsid w:val="00222BF7"/>
    <w:rsid w:val="00230B93"/>
    <w:rsid w:val="00281F9C"/>
    <w:rsid w:val="00282758"/>
    <w:rsid w:val="00285AA0"/>
    <w:rsid w:val="002937F4"/>
    <w:rsid w:val="00294DAA"/>
    <w:rsid w:val="002D1F1F"/>
    <w:rsid w:val="002E3684"/>
    <w:rsid w:val="00320876"/>
    <w:rsid w:val="00320FDF"/>
    <w:rsid w:val="003351C9"/>
    <w:rsid w:val="00354633"/>
    <w:rsid w:val="00354D7A"/>
    <w:rsid w:val="00373525"/>
    <w:rsid w:val="0037676B"/>
    <w:rsid w:val="003A67F8"/>
    <w:rsid w:val="003A6A79"/>
    <w:rsid w:val="003B473F"/>
    <w:rsid w:val="003C0A06"/>
    <w:rsid w:val="003C1074"/>
    <w:rsid w:val="003C23D8"/>
    <w:rsid w:val="004220C6"/>
    <w:rsid w:val="004269BD"/>
    <w:rsid w:val="004739D3"/>
    <w:rsid w:val="004965D7"/>
    <w:rsid w:val="004B72E7"/>
    <w:rsid w:val="004C5C27"/>
    <w:rsid w:val="004C5E62"/>
    <w:rsid w:val="005328EB"/>
    <w:rsid w:val="0053491B"/>
    <w:rsid w:val="00547963"/>
    <w:rsid w:val="00577D0B"/>
    <w:rsid w:val="00582E4F"/>
    <w:rsid w:val="005A4B71"/>
    <w:rsid w:val="005B6091"/>
    <w:rsid w:val="005D719E"/>
    <w:rsid w:val="005F6AAD"/>
    <w:rsid w:val="00624B19"/>
    <w:rsid w:val="006278F6"/>
    <w:rsid w:val="00660E9D"/>
    <w:rsid w:val="00692630"/>
    <w:rsid w:val="006956F6"/>
    <w:rsid w:val="006A3FD1"/>
    <w:rsid w:val="006A79DF"/>
    <w:rsid w:val="006B490A"/>
    <w:rsid w:val="006D409D"/>
    <w:rsid w:val="006E41B7"/>
    <w:rsid w:val="006F01DC"/>
    <w:rsid w:val="00710C46"/>
    <w:rsid w:val="00725A73"/>
    <w:rsid w:val="007306F9"/>
    <w:rsid w:val="00732159"/>
    <w:rsid w:val="0075677F"/>
    <w:rsid w:val="007611F1"/>
    <w:rsid w:val="00761918"/>
    <w:rsid w:val="00766080"/>
    <w:rsid w:val="00795F3A"/>
    <w:rsid w:val="007A391A"/>
    <w:rsid w:val="007C205A"/>
    <w:rsid w:val="007C3AB1"/>
    <w:rsid w:val="007F1B81"/>
    <w:rsid w:val="007F2ED4"/>
    <w:rsid w:val="0080674B"/>
    <w:rsid w:val="0081557C"/>
    <w:rsid w:val="00830A23"/>
    <w:rsid w:val="00842DBE"/>
    <w:rsid w:val="00892D1E"/>
    <w:rsid w:val="008947BB"/>
    <w:rsid w:val="00895504"/>
    <w:rsid w:val="008D4DF2"/>
    <w:rsid w:val="008E3D4A"/>
    <w:rsid w:val="008F0BB2"/>
    <w:rsid w:val="0090001C"/>
    <w:rsid w:val="009144D1"/>
    <w:rsid w:val="0096197F"/>
    <w:rsid w:val="00971A99"/>
    <w:rsid w:val="0099197B"/>
    <w:rsid w:val="009A6703"/>
    <w:rsid w:val="009D2572"/>
    <w:rsid w:val="00A108F3"/>
    <w:rsid w:val="00A211E6"/>
    <w:rsid w:val="00A24407"/>
    <w:rsid w:val="00A41250"/>
    <w:rsid w:val="00A54602"/>
    <w:rsid w:val="00AA0CE0"/>
    <w:rsid w:val="00AD2773"/>
    <w:rsid w:val="00AF0A00"/>
    <w:rsid w:val="00AF386F"/>
    <w:rsid w:val="00AF5F1C"/>
    <w:rsid w:val="00B2070D"/>
    <w:rsid w:val="00B673C6"/>
    <w:rsid w:val="00B8590E"/>
    <w:rsid w:val="00B86AF3"/>
    <w:rsid w:val="00BC305F"/>
    <w:rsid w:val="00BC3BAE"/>
    <w:rsid w:val="00BE6CD2"/>
    <w:rsid w:val="00C43802"/>
    <w:rsid w:val="00C81F6B"/>
    <w:rsid w:val="00C94EF3"/>
    <w:rsid w:val="00C97677"/>
    <w:rsid w:val="00CA4369"/>
    <w:rsid w:val="00CB30A9"/>
    <w:rsid w:val="00CE24EB"/>
    <w:rsid w:val="00D029A7"/>
    <w:rsid w:val="00D1750C"/>
    <w:rsid w:val="00D17D34"/>
    <w:rsid w:val="00D2757A"/>
    <w:rsid w:val="00D30A89"/>
    <w:rsid w:val="00D31189"/>
    <w:rsid w:val="00D36EA8"/>
    <w:rsid w:val="00D63EC3"/>
    <w:rsid w:val="00D7373D"/>
    <w:rsid w:val="00D74A95"/>
    <w:rsid w:val="00D77AD3"/>
    <w:rsid w:val="00DA1E08"/>
    <w:rsid w:val="00DA41DA"/>
    <w:rsid w:val="00DF0D13"/>
    <w:rsid w:val="00DF1F59"/>
    <w:rsid w:val="00DF3798"/>
    <w:rsid w:val="00E8169B"/>
    <w:rsid w:val="00EA71CA"/>
    <w:rsid w:val="00EA7C5D"/>
    <w:rsid w:val="00EB1458"/>
    <w:rsid w:val="00EB268E"/>
    <w:rsid w:val="00EB617A"/>
    <w:rsid w:val="00EC2D1F"/>
    <w:rsid w:val="00ED5099"/>
    <w:rsid w:val="00EF7D87"/>
    <w:rsid w:val="00F034C5"/>
    <w:rsid w:val="00F320F7"/>
    <w:rsid w:val="00F71D46"/>
    <w:rsid w:val="00F80069"/>
    <w:rsid w:val="00F9027B"/>
    <w:rsid w:val="00F915DC"/>
    <w:rsid w:val="00FF4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477BA"/>
  </w:style>
  <w:style w:type="paragraph" w:customStyle="1" w:styleId="10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0D26B1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</TotalTime>
  <Pages>1</Pages>
  <Words>2481</Words>
  <Characters>14147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cp:lastPrinted>2024-04-03T04:24:00Z</cp:lastPrinted>
  <dcterms:created xsi:type="dcterms:W3CDTF">2021-10-01T10:31:00Z</dcterms:created>
  <dcterms:modified xsi:type="dcterms:W3CDTF">2024-04-03T12:42:00Z</dcterms:modified>
</cp:coreProperties>
</file>